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CFB7D" w14:textId="77777777" w:rsidR="00036553" w:rsidRPr="00E4067F" w:rsidRDefault="00036553" w:rsidP="00036553">
      <w:pPr>
        <w:jc w:val="center"/>
        <w:rPr>
          <w:rFonts w:ascii="Arial" w:hAnsi="Arial" w:cs="Arial"/>
          <w:b/>
          <w:sz w:val="28"/>
          <w:szCs w:val="28"/>
        </w:rPr>
      </w:pPr>
      <w:r w:rsidRPr="00E4067F">
        <w:rPr>
          <w:rFonts w:ascii="Arial" w:hAnsi="Arial" w:cs="Arial"/>
          <w:b/>
          <w:sz w:val="28"/>
          <w:szCs w:val="28"/>
        </w:rPr>
        <w:t>Projekt: Bau und Funktion einer tierischen Zelle anhand der Fragestellung: Wie bauen und exportieren Zellen Proteine wie z.</w:t>
      </w:r>
      <w:r w:rsidR="00C452CC">
        <w:rPr>
          <w:rFonts w:ascii="Arial" w:hAnsi="Arial" w:cs="Arial"/>
          <w:b/>
          <w:sz w:val="28"/>
          <w:szCs w:val="28"/>
        </w:rPr>
        <w:t xml:space="preserve"> </w:t>
      </w:r>
      <w:r w:rsidRPr="00E4067F">
        <w:rPr>
          <w:rFonts w:ascii="Arial" w:hAnsi="Arial" w:cs="Arial"/>
          <w:b/>
          <w:sz w:val="28"/>
          <w:szCs w:val="28"/>
        </w:rPr>
        <w:t>B. EPO?</w:t>
      </w:r>
    </w:p>
    <w:p w14:paraId="338CFB7E" w14:textId="77777777" w:rsidR="00E4067F" w:rsidRPr="00E4067F" w:rsidRDefault="00E4067F" w:rsidP="00036553">
      <w:pPr>
        <w:jc w:val="center"/>
        <w:rPr>
          <w:rFonts w:ascii="Arial" w:hAnsi="Arial" w:cs="Arial"/>
          <w:b/>
        </w:rPr>
      </w:pPr>
      <w:r>
        <w:rPr>
          <w:rFonts w:ascii="Arial" w:hAnsi="Arial" w:cs="Arial"/>
          <w:b/>
        </w:rPr>
        <w:t>Hilfe 2</w:t>
      </w:r>
    </w:p>
    <w:p w14:paraId="338CFB7F" w14:textId="77777777" w:rsidR="00036553" w:rsidRPr="00E4067F" w:rsidRDefault="00036553" w:rsidP="00E4067F">
      <w:pPr>
        <w:jc w:val="both"/>
        <w:rPr>
          <w:rFonts w:ascii="Arial" w:hAnsi="Arial" w:cs="Arial"/>
          <w:b/>
        </w:rPr>
      </w:pPr>
      <w:r w:rsidRPr="00E4067F">
        <w:rPr>
          <w:rFonts w:ascii="Arial" w:hAnsi="Arial" w:cs="Arial"/>
          <w:b/>
        </w:rPr>
        <w:t>Teamphase in den Zellbaugruppen</w:t>
      </w:r>
      <w:r w:rsidR="00E4067F" w:rsidRPr="00E4067F">
        <w:rPr>
          <w:rFonts w:ascii="Arial" w:hAnsi="Arial" w:cs="Arial"/>
          <w:b/>
        </w:rPr>
        <w:t xml:space="preserve"> (Stammgruppen)</w:t>
      </w:r>
      <w:r w:rsidRPr="00E4067F">
        <w:rPr>
          <w:rFonts w:ascii="Arial" w:hAnsi="Arial" w:cs="Arial"/>
          <w:b/>
        </w:rPr>
        <w:t>:</w:t>
      </w:r>
    </w:p>
    <w:p w14:paraId="338CFB80" w14:textId="77777777" w:rsidR="00036553" w:rsidRPr="00E4067F" w:rsidRDefault="00036553" w:rsidP="00C452CC">
      <w:pPr>
        <w:pStyle w:val="Listenabsatz"/>
        <w:ind w:left="0"/>
        <w:jc w:val="both"/>
        <w:rPr>
          <w:rFonts w:ascii="Arial" w:hAnsi="Arial" w:cs="Arial"/>
        </w:rPr>
      </w:pPr>
      <w:r w:rsidRPr="00E4067F">
        <w:rPr>
          <w:rFonts w:ascii="Arial" w:hAnsi="Arial" w:cs="Arial"/>
        </w:rPr>
        <w:t xml:space="preserve">Gegenseitige Information der Gruppenmitglieder über </w:t>
      </w:r>
      <w:r w:rsidR="00E4067F">
        <w:rPr>
          <w:rFonts w:ascii="Arial" w:hAnsi="Arial" w:cs="Arial"/>
        </w:rPr>
        <w:t xml:space="preserve">den Aufbau und die Funktion der verschiedenen Zellbestandteile: </w:t>
      </w:r>
    </w:p>
    <w:p w14:paraId="338CFB81" w14:textId="77777777" w:rsidR="00036553" w:rsidRPr="00E4067F" w:rsidRDefault="00036553" w:rsidP="00036553">
      <w:pPr>
        <w:pStyle w:val="Listenabsatz"/>
        <w:numPr>
          <w:ilvl w:val="0"/>
          <w:numId w:val="2"/>
        </w:numPr>
        <w:jc w:val="both"/>
        <w:rPr>
          <w:rFonts w:ascii="Arial" w:hAnsi="Arial" w:cs="Arial"/>
        </w:rPr>
      </w:pPr>
      <w:r w:rsidRPr="00E4067F">
        <w:rPr>
          <w:rFonts w:ascii="Arial" w:hAnsi="Arial" w:cs="Arial"/>
        </w:rPr>
        <w:t>Die Gruppenmitglieder erklären sich gegenseitig die Arbeitsergebnisse</w:t>
      </w:r>
      <w:r w:rsidR="00E4067F" w:rsidRPr="00E4067F">
        <w:rPr>
          <w:rFonts w:ascii="Arial" w:hAnsi="Arial" w:cs="Arial"/>
        </w:rPr>
        <w:t xml:space="preserve"> aus den Expertengruppen</w:t>
      </w:r>
      <w:r w:rsidRPr="00E4067F">
        <w:rPr>
          <w:rFonts w:ascii="Arial" w:hAnsi="Arial" w:cs="Arial"/>
        </w:rPr>
        <w:t xml:space="preserve"> zu</w:t>
      </w:r>
      <w:r w:rsidR="00D70E15">
        <w:rPr>
          <w:rFonts w:ascii="Arial" w:hAnsi="Arial" w:cs="Arial"/>
        </w:rPr>
        <w:t xml:space="preserve"> den verschiedenen Zellbestandteilen</w:t>
      </w:r>
      <w:r w:rsidRPr="00E4067F">
        <w:rPr>
          <w:rFonts w:ascii="Arial" w:hAnsi="Arial" w:cs="Arial"/>
        </w:rPr>
        <w:t>.</w:t>
      </w:r>
    </w:p>
    <w:p w14:paraId="338CFB82" w14:textId="5DC5B365" w:rsidR="00036553" w:rsidRPr="00E4067F" w:rsidRDefault="00036553" w:rsidP="00036553">
      <w:pPr>
        <w:pStyle w:val="Listenabsatz"/>
        <w:numPr>
          <w:ilvl w:val="0"/>
          <w:numId w:val="2"/>
        </w:numPr>
        <w:jc w:val="both"/>
        <w:rPr>
          <w:rFonts w:ascii="Arial" w:hAnsi="Arial" w:cs="Arial"/>
        </w:rPr>
      </w:pPr>
      <w:r w:rsidRPr="00E4067F">
        <w:rPr>
          <w:rFonts w:ascii="Arial" w:hAnsi="Arial" w:cs="Arial"/>
        </w:rPr>
        <w:t xml:space="preserve">Ergänzen bzw. optimieren </w:t>
      </w:r>
      <w:r w:rsidR="00C452CC">
        <w:rPr>
          <w:rFonts w:ascii="Arial" w:hAnsi="Arial" w:cs="Arial"/>
        </w:rPr>
        <w:t>s</w:t>
      </w:r>
      <w:r w:rsidRPr="00E4067F">
        <w:rPr>
          <w:rFonts w:ascii="Arial" w:hAnsi="Arial" w:cs="Arial"/>
        </w:rPr>
        <w:t xml:space="preserve">ie die Arbeitsergebnisse </w:t>
      </w:r>
      <w:r w:rsidR="001C277E">
        <w:rPr>
          <w:rFonts w:ascii="Arial" w:hAnsi="Arial" w:cs="Arial"/>
        </w:rPr>
        <w:t>mithilfe</w:t>
      </w:r>
      <w:r w:rsidRPr="00E4067F">
        <w:rPr>
          <w:rFonts w:ascii="Arial" w:hAnsi="Arial" w:cs="Arial"/>
        </w:rPr>
        <w:t xml:space="preserve"> folgender Hinweise: </w:t>
      </w:r>
    </w:p>
    <w:p w14:paraId="338CFB83" w14:textId="77777777" w:rsidR="00036553" w:rsidRPr="00E4067F" w:rsidRDefault="00036553" w:rsidP="00E4067F">
      <w:pPr>
        <w:ind w:left="1276" w:hanging="916"/>
        <w:jc w:val="both"/>
        <w:rPr>
          <w:rFonts w:ascii="Arial" w:hAnsi="Arial" w:cs="Arial"/>
          <w:b/>
        </w:rPr>
      </w:pPr>
      <w:r w:rsidRPr="00E4067F">
        <w:rPr>
          <w:rFonts w:ascii="Arial" w:hAnsi="Arial" w:cs="Arial"/>
          <w:b/>
        </w:rPr>
        <w:t>Hilfe 2: Hilfsfragen zur Verbesserung des Verständnisses des Zusammenhangs von Bau</w:t>
      </w:r>
      <w:r w:rsidR="00D70E15">
        <w:rPr>
          <w:rFonts w:ascii="Arial" w:hAnsi="Arial" w:cs="Arial"/>
          <w:b/>
        </w:rPr>
        <w:t xml:space="preserve"> und Funktion der Zellbestandteile</w:t>
      </w:r>
      <w:r w:rsidRPr="00E4067F">
        <w:rPr>
          <w:rFonts w:ascii="Arial" w:hAnsi="Arial" w:cs="Arial"/>
          <w:b/>
        </w:rPr>
        <w:t>:</w:t>
      </w:r>
    </w:p>
    <w:p w14:paraId="338CFB84" w14:textId="77777777" w:rsidR="00036553" w:rsidRPr="00E4067F" w:rsidRDefault="00036553" w:rsidP="00E4067F">
      <w:pPr>
        <w:ind w:left="1418" w:hanging="1058"/>
        <w:jc w:val="both"/>
        <w:rPr>
          <w:rFonts w:ascii="Arial" w:hAnsi="Arial" w:cs="Arial"/>
          <w:b/>
        </w:rPr>
      </w:pPr>
      <w:r w:rsidRPr="00E4067F">
        <w:rPr>
          <w:rFonts w:ascii="Arial" w:hAnsi="Arial" w:cs="Arial"/>
          <w:b/>
        </w:rPr>
        <w:t xml:space="preserve">Zum </w:t>
      </w:r>
      <w:r w:rsidRPr="001C277E">
        <w:rPr>
          <w:rFonts w:ascii="Arial" w:hAnsi="Arial" w:cs="Arial"/>
          <w:b/>
        </w:rPr>
        <w:t>Cytoplasma</w:t>
      </w:r>
      <w:r w:rsidRPr="00E4067F">
        <w:rPr>
          <w:rFonts w:ascii="Arial" w:hAnsi="Arial" w:cs="Arial"/>
          <w:b/>
        </w:rPr>
        <w:t>:</w:t>
      </w:r>
    </w:p>
    <w:p w14:paraId="338CFB85" w14:textId="3E424802" w:rsidR="00036553" w:rsidRPr="00E4067F" w:rsidRDefault="00036553" w:rsidP="00036553">
      <w:pPr>
        <w:pStyle w:val="Listenabsatz"/>
        <w:numPr>
          <w:ilvl w:val="0"/>
          <w:numId w:val="3"/>
        </w:numPr>
        <w:jc w:val="both"/>
        <w:rPr>
          <w:rFonts w:ascii="Arial" w:hAnsi="Arial" w:cs="Arial"/>
        </w:rPr>
      </w:pPr>
      <w:r w:rsidRPr="00E4067F">
        <w:rPr>
          <w:rFonts w:ascii="Arial" w:hAnsi="Arial" w:cs="Arial"/>
        </w:rPr>
        <w:t xml:space="preserve">Das </w:t>
      </w:r>
      <w:r w:rsidRPr="001C277E">
        <w:rPr>
          <w:rFonts w:ascii="Arial" w:hAnsi="Arial" w:cs="Arial"/>
        </w:rPr>
        <w:t>Cytoplasma</w:t>
      </w:r>
      <w:r w:rsidRPr="00E4067F">
        <w:rPr>
          <w:rFonts w:ascii="Arial" w:hAnsi="Arial" w:cs="Arial"/>
        </w:rPr>
        <w:t xml:space="preserve"> ist aus zwei Bauteilen aufgebaut: dem eher wässrigen </w:t>
      </w:r>
      <w:r w:rsidRPr="001C277E">
        <w:rPr>
          <w:rFonts w:ascii="Arial" w:hAnsi="Arial" w:cs="Arial"/>
        </w:rPr>
        <w:t>Cytosol</w:t>
      </w:r>
      <w:r w:rsidRPr="00E4067F">
        <w:rPr>
          <w:rFonts w:ascii="Arial" w:hAnsi="Arial" w:cs="Arial"/>
        </w:rPr>
        <w:t xml:space="preserve"> und dem eher festen </w:t>
      </w:r>
      <w:r w:rsidRPr="001C277E">
        <w:rPr>
          <w:rFonts w:ascii="Arial" w:hAnsi="Arial" w:cs="Arial"/>
        </w:rPr>
        <w:t>Cytoskelett</w:t>
      </w:r>
      <w:r w:rsidRPr="00E4067F">
        <w:rPr>
          <w:rFonts w:ascii="Arial" w:hAnsi="Arial" w:cs="Arial"/>
        </w:rPr>
        <w:t xml:space="preserve">. Entscheiden Sie </w:t>
      </w:r>
      <w:r w:rsidR="001C277E">
        <w:rPr>
          <w:rFonts w:ascii="Arial" w:hAnsi="Arial" w:cs="Arial"/>
        </w:rPr>
        <w:t>mithilfe</w:t>
      </w:r>
      <w:r w:rsidRPr="00E4067F">
        <w:rPr>
          <w:rFonts w:ascii="Arial" w:hAnsi="Arial" w:cs="Arial"/>
        </w:rPr>
        <w:t xml:space="preserve"> des Informationstextes zum </w:t>
      </w:r>
      <w:r w:rsidRPr="001C277E">
        <w:rPr>
          <w:rFonts w:ascii="Arial" w:hAnsi="Arial" w:cs="Arial"/>
        </w:rPr>
        <w:t>Cytoplasma</w:t>
      </w:r>
      <w:r w:rsidRPr="00E4067F">
        <w:rPr>
          <w:rFonts w:ascii="Arial" w:hAnsi="Arial" w:cs="Arial"/>
        </w:rPr>
        <w:t>, zu welchem der beiden Bauteile die Funktion</w:t>
      </w:r>
      <w:r w:rsidR="00C452CC">
        <w:rPr>
          <w:rFonts w:ascii="Arial" w:hAnsi="Arial" w:cs="Arial"/>
        </w:rPr>
        <w:t>en</w:t>
      </w:r>
      <w:r w:rsidRPr="00E4067F">
        <w:rPr>
          <w:rFonts w:ascii="Arial" w:hAnsi="Arial" w:cs="Arial"/>
        </w:rPr>
        <w:t xml:space="preserve"> „Stoffverteilung in der Zelle, Formverände</w:t>
      </w:r>
      <w:r w:rsidR="00D70E15">
        <w:rPr>
          <w:rFonts w:ascii="Arial" w:hAnsi="Arial" w:cs="Arial"/>
        </w:rPr>
        <w:t>rung und Bewegung der Zellorganellen und weiterer Zellbestandteile</w:t>
      </w:r>
      <w:r w:rsidR="00C452CC">
        <w:rPr>
          <w:rFonts w:ascii="Arial" w:hAnsi="Arial" w:cs="Arial"/>
        </w:rPr>
        <w:t xml:space="preserve"> in der Zelle“ gehören</w:t>
      </w:r>
      <w:r w:rsidRPr="00E4067F">
        <w:rPr>
          <w:rFonts w:ascii="Arial" w:hAnsi="Arial" w:cs="Arial"/>
        </w:rPr>
        <w:t>.</w:t>
      </w:r>
    </w:p>
    <w:p w14:paraId="338CFB86" w14:textId="77777777" w:rsidR="00036553" w:rsidRPr="00E4067F" w:rsidRDefault="005968CC" w:rsidP="00036553">
      <w:pPr>
        <w:ind w:left="360"/>
        <w:jc w:val="both"/>
        <w:rPr>
          <w:rFonts w:ascii="Arial" w:hAnsi="Arial" w:cs="Arial"/>
          <w:b/>
        </w:rPr>
      </w:pPr>
      <w:r w:rsidRPr="00E4067F">
        <w:rPr>
          <w:rFonts w:ascii="Arial" w:hAnsi="Arial" w:cs="Arial"/>
          <w:b/>
        </w:rPr>
        <w:t>Zu den Ribosomen:</w:t>
      </w:r>
    </w:p>
    <w:p w14:paraId="338CFB87" w14:textId="77777777" w:rsidR="005968CC" w:rsidRPr="00E4067F" w:rsidRDefault="005968CC" w:rsidP="005968CC">
      <w:pPr>
        <w:pStyle w:val="Listenabsatz"/>
        <w:numPr>
          <w:ilvl w:val="0"/>
          <w:numId w:val="3"/>
        </w:numPr>
        <w:jc w:val="both"/>
        <w:rPr>
          <w:rFonts w:ascii="Arial" w:hAnsi="Arial" w:cs="Arial"/>
        </w:rPr>
      </w:pPr>
      <w:r w:rsidRPr="00E4067F">
        <w:rPr>
          <w:rFonts w:ascii="Arial" w:hAnsi="Arial" w:cs="Arial"/>
        </w:rPr>
        <w:t>An den ER-gebundenen Ribosomen werden vor allem Proteine gebildet, die später die Zelle verlassen. Finden Sie im Informationstext heraus, wohin diese Proteine schon bei ihrer Entstehung am Ribosom abgegeben werden.</w:t>
      </w:r>
    </w:p>
    <w:p w14:paraId="338CFB88" w14:textId="77777777" w:rsidR="005968CC" w:rsidRPr="00E4067F" w:rsidRDefault="005968CC" w:rsidP="005968CC">
      <w:pPr>
        <w:ind w:left="360"/>
        <w:jc w:val="both"/>
        <w:rPr>
          <w:rFonts w:ascii="Arial" w:hAnsi="Arial" w:cs="Arial"/>
          <w:b/>
        </w:rPr>
      </w:pPr>
      <w:r w:rsidRPr="00E4067F">
        <w:rPr>
          <w:rFonts w:ascii="Arial" w:hAnsi="Arial" w:cs="Arial"/>
          <w:b/>
        </w:rPr>
        <w:t xml:space="preserve">Zum </w:t>
      </w:r>
      <w:r w:rsidRPr="001C277E">
        <w:rPr>
          <w:rFonts w:ascii="Arial" w:hAnsi="Arial" w:cs="Arial"/>
          <w:b/>
        </w:rPr>
        <w:t>Endoplasmatischen</w:t>
      </w:r>
      <w:r w:rsidRPr="00E4067F">
        <w:rPr>
          <w:rFonts w:ascii="Arial" w:hAnsi="Arial" w:cs="Arial"/>
          <w:b/>
        </w:rPr>
        <w:t xml:space="preserve"> Retikulum:</w:t>
      </w:r>
    </w:p>
    <w:p w14:paraId="338CFB89" w14:textId="77777777" w:rsidR="005968CC" w:rsidRPr="00E4067F" w:rsidRDefault="005968CC" w:rsidP="005968CC">
      <w:pPr>
        <w:pStyle w:val="Listenabsatz"/>
        <w:numPr>
          <w:ilvl w:val="0"/>
          <w:numId w:val="3"/>
        </w:numPr>
        <w:jc w:val="both"/>
        <w:rPr>
          <w:rFonts w:ascii="Arial" w:hAnsi="Arial" w:cs="Arial"/>
          <w:b/>
        </w:rPr>
      </w:pPr>
      <w:r w:rsidRPr="00E4067F">
        <w:rPr>
          <w:rFonts w:ascii="Arial" w:hAnsi="Arial" w:cs="Arial"/>
        </w:rPr>
        <w:t>Klären Sie, was genau man unter dem Begriff „Lumen“ des ER versteht</w:t>
      </w:r>
      <w:r w:rsidR="00C452CC">
        <w:rPr>
          <w:rFonts w:ascii="Arial" w:hAnsi="Arial" w:cs="Arial"/>
        </w:rPr>
        <w:t>.</w:t>
      </w:r>
    </w:p>
    <w:p w14:paraId="338CFB8A" w14:textId="77777777" w:rsidR="005968CC" w:rsidRPr="00E4067F" w:rsidRDefault="005968CC" w:rsidP="005968CC">
      <w:pPr>
        <w:pStyle w:val="Listenabsatz"/>
        <w:numPr>
          <w:ilvl w:val="0"/>
          <w:numId w:val="3"/>
        </w:numPr>
        <w:jc w:val="both"/>
        <w:rPr>
          <w:rFonts w:ascii="Arial" w:hAnsi="Arial" w:cs="Arial"/>
          <w:b/>
        </w:rPr>
      </w:pPr>
      <w:r w:rsidRPr="00E4067F">
        <w:rPr>
          <w:rFonts w:ascii="Arial" w:hAnsi="Arial" w:cs="Arial"/>
        </w:rPr>
        <w:t>Wenn das ER Vesikel bildet, in denen Proteine transportiert werden, wohin werden diese Proteine transportiert?</w:t>
      </w:r>
    </w:p>
    <w:p w14:paraId="338CFB8B" w14:textId="77777777" w:rsidR="005968CC" w:rsidRPr="00E4067F" w:rsidRDefault="005968CC" w:rsidP="005968CC">
      <w:pPr>
        <w:pStyle w:val="Listenabsatz"/>
        <w:numPr>
          <w:ilvl w:val="0"/>
          <w:numId w:val="3"/>
        </w:numPr>
        <w:jc w:val="both"/>
        <w:rPr>
          <w:rFonts w:ascii="Arial" w:hAnsi="Arial" w:cs="Arial"/>
          <w:b/>
        </w:rPr>
      </w:pPr>
      <w:r w:rsidRPr="00E4067F">
        <w:rPr>
          <w:rFonts w:ascii="Arial" w:hAnsi="Arial" w:cs="Arial"/>
        </w:rPr>
        <w:t>Finden Sie im Infotext heraus, welche chemischen Reaktionen vor allem im glatten ER ablaufen und entscheiden Sie, ob das glatte ER eine Rolle bei der Proteinbiosynthese spielt oder nicht</w:t>
      </w:r>
      <w:r w:rsidR="00C452CC">
        <w:rPr>
          <w:rFonts w:ascii="Arial" w:hAnsi="Arial" w:cs="Arial"/>
        </w:rPr>
        <w:t>.</w:t>
      </w:r>
    </w:p>
    <w:p w14:paraId="338CFB8C" w14:textId="77777777" w:rsidR="005968CC" w:rsidRPr="00E4067F" w:rsidRDefault="005968CC" w:rsidP="005968CC">
      <w:pPr>
        <w:pStyle w:val="Listenabsatz"/>
        <w:numPr>
          <w:ilvl w:val="0"/>
          <w:numId w:val="3"/>
        </w:numPr>
        <w:jc w:val="both"/>
        <w:rPr>
          <w:rFonts w:ascii="Arial" w:hAnsi="Arial" w:cs="Arial"/>
          <w:b/>
        </w:rPr>
      </w:pPr>
      <w:r w:rsidRPr="00E4067F">
        <w:rPr>
          <w:rFonts w:ascii="Arial" w:hAnsi="Arial" w:cs="Arial"/>
        </w:rPr>
        <w:t>Erklären Sie, was mit dem Begriff Reorganisation der ER-Membran gemeint ist.</w:t>
      </w:r>
    </w:p>
    <w:p w14:paraId="338CFB8D" w14:textId="77777777" w:rsidR="005968CC" w:rsidRPr="00C452CC" w:rsidRDefault="005968CC" w:rsidP="005968CC">
      <w:pPr>
        <w:pStyle w:val="Listenabsatz"/>
        <w:numPr>
          <w:ilvl w:val="0"/>
          <w:numId w:val="3"/>
        </w:numPr>
        <w:jc w:val="both"/>
        <w:rPr>
          <w:rFonts w:ascii="Arial" w:hAnsi="Arial" w:cs="Arial"/>
          <w:b/>
        </w:rPr>
      </w:pPr>
      <w:r w:rsidRPr="00E4067F">
        <w:rPr>
          <w:rFonts w:ascii="Arial" w:hAnsi="Arial" w:cs="Arial"/>
        </w:rPr>
        <w:t>Finden Sie aus dem Infotext heraus, welche Hauptfunktion das raue ER bei der Proteinbiosynthese hat und ergänzen Sie den zusammenfassenden Satz am Ende der Tabelle entsprechend</w:t>
      </w:r>
      <w:r w:rsidR="00C452CC">
        <w:rPr>
          <w:rFonts w:ascii="Arial" w:hAnsi="Arial" w:cs="Arial"/>
        </w:rPr>
        <w:t>.</w:t>
      </w:r>
    </w:p>
    <w:p w14:paraId="338CFB8E" w14:textId="77777777" w:rsidR="00C452CC" w:rsidRPr="00414F2D" w:rsidRDefault="00C452CC" w:rsidP="00C452CC">
      <w:pPr>
        <w:pStyle w:val="Listenabsatz"/>
        <w:jc w:val="both"/>
        <w:rPr>
          <w:rFonts w:ascii="Arial" w:hAnsi="Arial" w:cs="Arial"/>
          <w:b/>
        </w:rPr>
      </w:pPr>
    </w:p>
    <w:p w14:paraId="338CFB8F" w14:textId="77777777" w:rsidR="00EE5632" w:rsidRPr="00E4067F" w:rsidRDefault="00EE5632" w:rsidP="00EE5632">
      <w:pPr>
        <w:ind w:left="360"/>
        <w:jc w:val="both"/>
        <w:rPr>
          <w:rFonts w:ascii="Arial" w:hAnsi="Arial" w:cs="Arial"/>
          <w:b/>
        </w:rPr>
      </w:pPr>
      <w:r w:rsidRPr="00E4067F">
        <w:rPr>
          <w:rFonts w:ascii="Arial" w:hAnsi="Arial" w:cs="Arial"/>
          <w:b/>
        </w:rPr>
        <w:t>Zu den Mitochondrien:</w:t>
      </w:r>
    </w:p>
    <w:p w14:paraId="3F3ED033" w14:textId="77777777" w:rsidR="009905A6" w:rsidRDefault="00EE5632" w:rsidP="009905A6">
      <w:pPr>
        <w:pStyle w:val="Listenabsatz"/>
        <w:numPr>
          <w:ilvl w:val="0"/>
          <w:numId w:val="3"/>
        </w:numPr>
        <w:jc w:val="both"/>
        <w:rPr>
          <w:rFonts w:ascii="Arial" w:hAnsi="Arial" w:cs="Arial"/>
          <w:b/>
        </w:rPr>
      </w:pPr>
      <w:r w:rsidRPr="00E4067F">
        <w:rPr>
          <w:rFonts w:ascii="Arial" w:hAnsi="Arial" w:cs="Arial"/>
        </w:rPr>
        <w:t>In der Abbildung finden Sie den Begriff Elementarpartikel. Finden Sie heraus, was damit gemeint ist.</w:t>
      </w:r>
    </w:p>
    <w:p w14:paraId="338CFB92" w14:textId="22498E6E" w:rsidR="00C452CC" w:rsidRPr="009905A6" w:rsidRDefault="009905A6" w:rsidP="009905A6">
      <w:pPr>
        <w:rPr>
          <w:rFonts w:ascii="Arial" w:hAnsi="Arial" w:cs="Arial"/>
          <w:b/>
        </w:rPr>
      </w:pPr>
      <w:r>
        <w:rPr>
          <w:rFonts w:ascii="Arial" w:hAnsi="Arial" w:cs="Arial"/>
          <w:b/>
        </w:rPr>
        <w:br w:type="page"/>
      </w:r>
    </w:p>
    <w:p w14:paraId="338CFB93" w14:textId="77777777" w:rsidR="00EE5632" w:rsidRPr="00E4067F" w:rsidRDefault="00EE5632" w:rsidP="00EE5632">
      <w:pPr>
        <w:ind w:left="360"/>
        <w:jc w:val="both"/>
        <w:rPr>
          <w:rFonts w:ascii="Arial" w:hAnsi="Arial" w:cs="Arial"/>
          <w:b/>
        </w:rPr>
      </w:pPr>
      <w:r w:rsidRPr="00E4067F">
        <w:rPr>
          <w:rFonts w:ascii="Arial" w:hAnsi="Arial" w:cs="Arial"/>
          <w:b/>
        </w:rPr>
        <w:lastRenderedPageBreak/>
        <w:t>Zum Zellkern:</w:t>
      </w:r>
    </w:p>
    <w:p w14:paraId="338CFB94" w14:textId="7F4B487C" w:rsidR="00EE5632" w:rsidRPr="00E4067F" w:rsidRDefault="00EE5632" w:rsidP="00EE5632">
      <w:pPr>
        <w:pStyle w:val="Listenabsatz"/>
        <w:numPr>
          <w:ilvl w:val="0"/>
          <w:numId w:val="3"/>
        </w:numPr>
        <w:jc w:val="both"/>
        <w:rPr>
          <w:rFonts w:ascii="Arial" w:hAnsi="Arial" w:cs="Arial"/>
          <w:b/>
        </w:rPr>
      </w:pPr>
      <w:r w:rsidRPr="00E4067F">
        <w:rPr>
          <w:rFonts w:ascii="Arial" w:hAnsi="Arial" w:cs="Arial"/>
        </w:rPr>
        <w:t xml:space="preserve">Insgesamt sind in der Zellkerntabelle Bau und Funktion der Organellbauteile etwas </w:t>
      </w:r>
      <w:r w:rsidR="001C277E">
        <w:rPr>
          <w:rFonts w:ascii="Arial" w:hAnsi="Arial" w:cs="Arial"/>
        </w:rPr>
        <w:t>durcheinandergeraten</w:t>
      </w:r>
      <w:r w:rsidRPr="00E4067F">
        <w:rPr>
          <w:rFonts w:ascii="Arial" w:hAnsi="Arial" w:cs="Arial"/>
        </w:rPr>
        <w:t xml:space="preserve">. Markieren Sie den Aufbau bzw. die Funktionen der Bauteile mit zwei verschiedenen </w:t>
      </w:r>
      <w:r w:rsidR="001C277E">
        <w:rPr>
          <w:rFonts w:ascii="Arial" w:hAnsi="Arial" w:cs="Arial"/>
        </w:rPr>
        <w:t>Farben.</w:t>
      </w:r>
    </w:p>
    <w:p w14:paraId="338CFB95" w14:textId="77777777" w:rsidR="00EE5632" w:rsidRPr="00E4067F" w:rsidRDefault="00EE5632" w:rsidP="00EE5632">
      <w:pPr>
        <w:pStyle w:val="Listenabsatz"/>
        <w:numPr>
          <w:ilvl w:val="0"/>
          <w:numId w:val="3"/>
        </w:numPr>
        <w:jc w:val="both"/>
        <w:rPr>
          <w:rFonts w:ascii="Arial" w:hAnsi="Arial" w:cs="Arial"/>
          <w:b/>
        </w:rPr>
      </w:pPr>
      <w:r w:rsidRPr="00E4067F">
        <w:rPr>
          <w:rFonts w:ascii="Arial" w:hAnsi="Arial" w:cs="Arial"/>
        </w:rPr>
        <w:t>Bei den Chromatinfäden finden Sie die Information, dass diese aus Proteinen bestehen und DNA enthalten. Die DNA ist das Erbgut, wie es richtig in der Tabelle steht. Finden Sie aus dem Infotext heraus, welche Informationen das Erbgut trägt und welche Rolle die Proteine im Chromatin spielen</w:t>
      </w:r>
      <w:r w:rsidR="00C452CC">
        <w:rPr>
          <w:rFonts w:ascii="Arial" w:hAnsi="Arial" w:cs="Arial"/>
        </w:rPr>
        <w:t>.</w:t>
      </w:r>
    </w:p>
    <w:p w14:paraId="338CFB97" w14:textId="57C07E90" w:rsidR="00036553" w:rsidRPr="009905A6" w:rsidRDefault="00EE5632" w:rsidP="009905A6">
      <w:pPr>
        <w:pStyle w:val="Listenabsatz"/>
        <w:numPr>
          <w:ilvl w:val="0"/>
          <w:numId w:val="3"/>
        </w:numPr>
        <w:jc w:val="both"/>
        <w:rPr>
          <w:rFonts w:ascii="Arial" w:hAnsi="Arial" w:cs="Arial"/>
          <w:b/>
        </w:rPr>
      </w:pPr>
      <w:r w:rsidRPr="00E4067F">
        <w:rPr>
          <w:rFonts w:ascii="Arial" w:hAnsi="Arial" w:cs="Arial"/>
        </w:rPr>
        <w:t>Finden Sie im Infotext heraus, aus welchen beiden Bestandteilen der Nucleolus aufgebaut ist</w:t>
      </w:r>
      <w:r w:rsidR="00C452CC">
        <w:rPr>
          <w:rFonts w:ascii="Arial" w:hAnsi="Arial" w:cs="Arial"/>
        </w:rPr>
        <w:t>.</w:t>
      </w:r>
    </w:p>
    <w:sectPr w:rsidR="00036553" w:rsidRPr="009905A6" w:rsidSect="00C452CC">
      <w:headerReference w:type="even" r:id="rId10"/>
      <w:headerReference w:type="default" r:id="rId11"/>
      <w:footerReference w:type="even" r:id="rId12"/>
      <w:footerReference w:type="default" r:id="rId13"/>
      <w:headerReference w:type="first" r:id="rId14"/>
      <w:footerReference w:type="first" r:id="rId15"/>
      <w:pgSz w:w="11906" w:h="16838"/>
      <w:pgMar w:top="526"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0E052" w14:textId="77777777" w:rsidR="007220C5" w:rsidRDefault="007220C5" w:rsidP="00B74C8F">
      <w:pPr>
        <w:spacing w:after="0" w:line="240" w:lineRule="auto"/>
      </w:pPr>
      <w:r>
        <w:separator/>
      </w:r>
    </w:p>
  </w:endnote>
  <w:endnote w:type="continuationSeparator" w:id="0">
    <w:p w14:paraId="26193B74" w14:textId="77777777" w:rsidR="007220C5" w:rsidRDefault="007220C5" w:rsidP="00B74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7DCBB" w14:textId="77777777" w:rsidR="006C31E5" w:rsidRDefault="006C31E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90F27" w14:textId="77777777" w:rsidR="006C31E5" w:rsidRDefault="006C31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DD9BF" w14:textId="77777777" w:rsidR="006C31E5" w:rsidRDefault="006C31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B9114" w14:textId="77777777" w:rsidR="007220C5" w:rsidRDefault="007220C5" w:rsidP="00B74C8F">
      <w:pPr>
        <w:spacing w:after="0" w:line="240" w:lineRule="auto"/>
      </w:pPr>
      <w:r>
        <w:separator/>
      </w:r>
    </w:p>
  </w:footnote>
  <w:footnote w:type="continuationSeparator" w:id="0">
    <w:p w14:paraId="6353C26D" w14:textId="77777777" w:rsidR="007220C5" w:rsidRDefault="007220C5" w:rsidP="00B74C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3E36" w14:textId="77777777" w:rsidR="006C31E5" w:rsidRDefault="006C31E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CFB9C" w14:textId="77777777" w:rsidR="00E4067F" w:rsidRDefault="00E4067F" w:rsidP="00E4067F">
    <w:pPr>
      <w:pStyle w:val="Kopfzeile"/>
    </w:pPr>
    <w:r>
      <w:rPr>
        <w:rFonts w:cstheme="minorHAnsi"/>
        <w:sz w:val="20"/>
        <w:u w:val="single"/>
      </w:rPr>
      <w:t xml:space="preserve">Biotechnologie </w:t>
    </w:r>
    <w:r w:rsidRPr="007018FF">
      <w:rPr>
        <w:rFonts w:cstheme="minorHAnsi"/>
        <w:sz w:val="20"/>
        <w:u w:val="single"/>
      </w:rPr>
      <w:tab/>
    </w:r>
    <w:r>
      <w:rPr>
        <w:rFonts w:cstheme="minorHAnsi"/>
        <w:sz w:val="20"/>
        <w:u w:val="single"/>
      </w:rPr>
      <w:t xml:space="preserve">                                                                                                                                                               BPE 1.4</w:t>
    </w:r>
  </w:p>
  <w:p w14:paraId="338CFB9D" w14:textId="77777777" w:rsidR="00B74C8F" w:rsidRPr="00C452CC" w:rsidRDefault="00B74C8F">
    <w:pPr>
      <w:pStyle w:val="Kopfzeil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97BB" w14:textId="77777777" w:rsidR="006C31E5" w:rsidRDefault="006C31E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F33EF"/>
    <w:multiLevelType w:val="hybridMultilevel"/>
    <w:tmpl w:val="B86ECE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96C7E73"/>
    <w:multiLevelType w:val="hybridMultilevel"/>
    <w:tmpl w:val="ADFACEA0"/>
    <w:lvl w:ilvl="0" w:tplc="C2FA6882">
      <w:start w:val="1"/>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DA39DE"/>
    <w:multiLevelType w:val="hybridMultilevel"/>
    <w:tmpl w:val="887EF3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C8F"/>
    <w:rsid w:val="00036553"/>
    <w:rsid w:val="001C277E"/>
    <w:rsid w:val="00276A27"/>
    <w:rsid w:val="00316E79"/>
    <w:rsid w:val="00414F2D"/>
    <w:rsid w:val="005968CC"/>
    <w:rsid w:val="0068030E"/>
    <w:rsid w:val="006C31E5"/>
    <w:rsid w:val="007220C5"/>
    <w:rsid w:val="0078185D"/>
    <w:rsid w:val="008101E2"/>
    <w:rsid w:val="009905A6"/>
    <w:rsid w:val="00AD149D"/>
    <w:rsid w:val="00B06BB1"/>
    <w:rsid w:val="00B74C8F"/>
    <w:rsid w:val="00BC4BED"/>
    <w:rsid w:val="00C452CC"/>
    <w:rsid w:val="00D70E15"/>
    <w:rsid w:val="00DE679A"/>
    <w:rsid w:val="00E4067F"/>
    <w:rsid w:val="00EE5632"/>
    <w:rsid w:val="00F47A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CFB7D"/>
  <w15:docId w15:val="{F95CE4CB-8617-4D00-A9FA-65437F3A4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74C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4C8F"/>
  </w:style>
  <w:style w:type="paragraph" w:styleId="Fuzeile">
    <w:name w:val="footer"/>
    <w:basedOn w:val="Standard"/>
    <w:link w:val="FuzeileZchn"/>
    <w:uiPriority w:val="99"/>
    <w:unhideWhenUsed/>
    <w:rsid w:val="00B74C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4C8F"/>
  </w:style>
  <w:style w:type="paragraph" w:styleId="Listenabsatz">
    <w:name w:val="List Paragraph"/>
    <w:basedOn w:val="Standard"/>
    <w:uiPriority w:val="34"/>
    <w:qFormat/>
    <w:rsid w:val="000365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80F7F5-B91D-4FBD-AB80-D76FFE8F50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0F28E3-3001-4C73-B883-79C087F162BF}">
  <ds:schemaRefs>
    <ds:schemaRef ds:uri="http://schemas.microsoft.com/sharepoint/v3/contenttype/forms"/>
  </ds:schemaRefs>
</ds:datastoreItem>
</file>

<file path=customXml/itemProps3.xml><?xml version="1.0" encoding="utf-8"?>
<ds:datastoreItem xmlns:ds="http://schemas.openxmlformats.org/officeDocument/2006/customXml" ds:itemID="{90B9C0CA-F5B1-4DCD-AB7B-CB5B1D574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2241</Characters>
  <Application>Microsoft Office Word</Application>
  <DocSecurity>0</DocSecurity>
  <Lines>47</Lines>
  <Paragraphs>26</Paragraphs>
  <ScaleCrop>false</ScaleCrop>
  <HeadingPairs>
    <vt:vector size="2" baseType="variant">
      <vt:variant>
        <vt:lpstr>Titel</vt:lpstr>
      </vt:variant>
      <vt:variant>
        <vt:i4>1</vt:i4>
      </vt:variant>
    </vt:vector>
  </HeadingPairs>
  <TitlesOfParts>
    <vt:vector size="1" baseType="lpstr">
      <vt:lpstr/>
    </vt:vector>
  </TitlesOfParts>
  <Company>schule</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Textbureau Strauß</cp:lastModifiedBy>
  <cp:revision>5</cp:revision>
  <cp:lastPrinted>2017-03-22T17:45:00Z</cp:lastPrinted>
  <dcterms:created xsi:type="dcterms:W3CDTF">2020-09-28T10:21:00Z</dcterms:created>
  <dcterms:modified xsi:type="dcterms:W3CDTF">2021-09-20T15:33:00Z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0x0101004D712B0552E4C040800325C97DCF7ADA</vt:lpwstr>
  </property>
</Properties>
</file>